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F" w:rsidRDefault="00D63F08" w:rsidP="00D273A3">
      <w:pPr>
        <w:spacing w:after="12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0.5pt;margin-top:3.75pt;width:277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">
            <v:textbox style="mso-fit-shape-to-text:t">
              <w:txbxContent>
                <w:p w:rsidR="007013AB" w:rsidRPr="00593794" w:rsidRDefault="007013AB" w:rsidP="0059379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593794">
                    <w:rPr>
                      <w:sz w:val="24"/>
                      <w:szCs w:val="24"/>
                      <w:u w:val="single"/>
                    </w:rPr>
                    <w:t>Foreshadowing</w:t>
                  </w:r>
                  <w:r w:rsidRPr="00593794">
                    <w:rPr>
                      <w:sz w:val="24"/>
                      <w:szCs w:val="24"/>
                    </w:rPr>
                    <w:t xml:space="preserve">: Small details or clues </w:t>
                  </w:r>
                  <w:r w:rsidR="00593794" w:rsidRPr="00593794">
                    <w:rPr>
                      <w:sz w:val="24"/>
                      <w:szCs w:val="24"/>
                    </w:rPr>
                    <w:t xml:space="preserve">in text that will have </w:t>
                  </w:r>
                  <w:r w:rsidRPr="00593794">
                    <w:rPr>
                      <w:sz w:val="24"/>
                      <w:szCs w:val="24"/>
                    </w:rPr>
                    <w:t>significant meaning as the story progresses.</w:t>
                  </w:r>
                </w:p>
              </w:txbxContent>
            </v:textbox>
          </v:shape>
        </w:pict>
      </w:r>
      <w:r w:rsidR="00D273A3" w:rsidRPr="00D273A3">
        <w:rPr>
          <w:b/>
          <w:sz w:val="40"/>
          <w:szCs w:val="40"/>
        </w:rPr>
        <w:t>Foreshadowing and Predicting</w:t>
      </w:r>
    </w:p>
    <w:p w:rsidR="00D273A3" w:rsidRDefault="00D63F08" w:rsidP="00D273A3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2" o:spid="_x0000_s1028" style="position:absolute;z-index:251661312;visibility:visible;mso-width-relative:margin" from="29.25pt,12.35pt" to="3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" strokecolor="windowText" strokeweight="1pt"/>
        </w:pict>
      </w:r>
      <w:r w:rsidR="007013AB">
        <w:rPr>
          <w:sz w:val="28"/>
          <w:szCs w:val="28"/>
        </w:rPr>
        <w:t>Text:</w:t>
      </w:r>
      <w:r w:rsidR="00D52E77" w:rsidRPr="00D52E77">
        <w:rPr>
          <w:noProof/>
          <w:sz w:val="28"/>
          <w:szCs w:val="28"/>
        </w:rPr>
        <w:t xml:space="preserve"> </w:t>
      </w:r>
    </w:p>
    <w:tbl>
      <w:tblPr>
        <w:tblStyle w:val="TableGrid"/>
        <w:tblW w:w="13974" w:type="dxa"/>
        <w:jc w:val="center"/>
        <w:tblLayout w:type="fixed"/>
        <w:tblLook w:val="04A0"/>
      </w:tblPr>
      <w:tblGrid>
        <w:gridCol w:w="6177"/>
        <w:gridCol w:w="3240"/>
        <w:gridCol w:w="4557"/>
      </w:tblGrid>
      <w:tr w:rsidR="00D273A3" w:rsidTr="002D1C5F">
        <w:trPr>
          <w:trHeight w:val="908"/>
          <w:jc w:val="center"/>
        </w:trPr>
        <w:tc>
          <w:tcPr>
            <w:tcW w:w="6177" w:type="dxa"/>
            <w:vAlign w:val="center"/>
          </w:tcPr>
          <w:p w:rsidR="00D273A3" w:rsidRDefault="00D273A3" w:rsidP="0055570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273A3">
              <w:rPr>
                <w:b/>
                <w:sz w:val="28"/>
                <w:szCs w:val="28"/>
              </w:rPr>
              <w:t>Summary of Foreshadowing Clues</w:t>
            </w:r>
            <w:r>
              <w:rPr>
                <w:b/>
                <w:sz w:val="28"/>
                <w:szCs w:val="28"/>
              </w:rPr>
              <w:t xml:space="preserve"> in the Text</w:t>
            </w:r>
          </w:p>
          <w:p w:rsidR="0055570B" w:rsidRPr="00D273A3" w:rsidRDefault="0055570B" w:rsidP="0055570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(text evidence)</w:t>
            </w:r>
          </w:p>
        </w:tc>
        <w:tc>
          <w:tcPr>
            <w:tcW w:w="3240" w:type="dxa"/>
            <w:vAlign w:val="center"/>
          </w:tcPr>
          <w:p w:rsidR="00D273A3" w:rsidRPr="00D273A3" w:rsidRDefault="00D273A3" w:rsidP="00D273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273A3">
              <w:rPr>
                <w:b/>
                <w:sz w:val="28"/>
                <w:szCs w:val="28"/>
              </w:rPr>
              <w:t>Prediction</w:t>
            </w:r>
          </w:p>
        </w:tc>
        <w:tc>
          <w:tcPr>
            <w:tcW w:w="4557" w:type="dxa"/>
            <w:vAlign w:val="center"/>
          </w:tcPr>
          <w:p w:rsidR="00D273A3" w:rsidRPr="00D273A3" w:rsidRDefault="00D273A3" w:rsidP="00D273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273A3">
              <w:rPr>
                <w:b/>
                <w:sz w:val="28"/>
                <w:szCs w:val="28"/>
              </w:rPr>
              <w:t>Validation or Revision of Prediction</w:t>
            </w:r>
          </w:p>
        </w:tc>
      </w:tr>
      <w:tr w:rsidR="00D273A3" w:rsidRPr="00C73E60" w:rsidTr="002D1C5F">
        <w:trPr>
          <w:trHeight w:val="1728"/>
          <w:jc w:val="center"/>
        </w:trPr>
        <w:tc>
          <w:tcPr>
            <w:tcW w:w="6177" w:type="dxa"/>
          </w:tcPr>
          <w:p w:rsidR="00D273A3" w:rsidRPr="00C73E60" w:rsidRDefault="00D273A3" w:rsidP="007013AB">
            <w:pPr>
              <w:pStyle w:val="ListParagraph"/>
              <w:spacing w:after="120"/>
              <w:ind w:left="43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</w:tr>
      <w:tr w:rsidR="00D273A3" w:rsidRPr="00C73E60" w:rsidTr="002D1C5F">
        <w:trPr>
          <w:trHeight w:val="1728"/>
          <w:jc w:val="center"/>
        </w:trPr>
        <w:tc>
          <w:tcPr>
            <w:tcW w:w="6177" w:type="dxa"/>
          </w:tcPr>
          <w:p w:rsidR="00D273A3" w:rsidRPr="00C73E60" w:rsidRDefault="00D273A3" w:rsidP="007013AB">
            <w:pPr>
              <w:pStyle w:val="ListParagraph"/>
              <w:spacing w:after="120"/>
              <w:ind w:left="432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</w:tr>
      <w:tr w:rsidR="00D273A3" w:rsidRPr="00C73E60" w:rsidTr="002D1C5F">
        <w:trPr>
          <w:trHeight w:val="1728"/>
          <w:jc w:val="center"/>
        </w:trPr>
        <w:tc>
          <w:tcPr>
            <w:tcW w:w="617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</w:tr>
      <w:tr w:rsidR="00D273A3" w:rsidRPr="00C73E60" w:rsidTr="002D1C5F">
        <w:trPr>
          <w:trHeight w:val="1728"/>
          <w:jc w:val="center"/>
        </w:trPr>
        <w:tc>
          <w:tcPr>
            <w:tcW w:w="617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</w:tr>
      <w:tr w:rsidR="00D273A3" w:rsidRPr="00C73E60" w:rsidTr="002D1C5F">
        <w:trPr>
          <w:trHeight w:val="1728"/>
          <w:jc w:val="center"/>
        </w:trPr>
        <w:tc>
          <w:tcPr>
            <w:tcW w:w="617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D273A3" w:rsidRPr="00C73E60" w:rsidRDefault="00D273A3" w:rsidP="00D273A3">
            <w:pPr>
              <w:spacing w:after="12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273A3" w:rsidRPr="00C73E60" w:rsidRDefault="00D63F08" w:rsidP="007013AB">
      <w:pPr>
        <w:spacing w:after="120" w:line="240" w:lineRule="auto"/>
        <w:rPr>
          <w:sz w:val="24"/>
          <w:szCs w:val="24"/>
        </w:rPr>
      </w:pPr>
      <w:r w:rsidRPr="00D63F08">
        <w:rPr>
          <w:b/>
          <w:noProof/>
          <w:sz w:val="40"/>
          <w:szCs w:val="40"/>
        </w:rPr>
        <w:pict>
          <v:shape id="_x0000_s1027" type="#_x0000_t202" style="position:absolute;margin-left:183.75pt;margin-top:1.1pt;width:354pt;height:29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" stroked="f">
            <v:textbox>
              <w:txbxContent>
                <w:p w:rsidR="00F820F3" w:rsidRPr="00F820F3" w:rsidRDefault="00F820F3" w:rsidP="00F820F3">
                  <w:pPr>
                    <w:jc w:val="center"/>
                    <w:rPr>
                      <w:sz w:val="20"/>
                      <w:szCs w:val="20"/>
                    </w:rPr>
                  </w:pPr>
                  <w:r w:rsidRPr="00F820F3">
                    <w:rPr>
                      <w:sz w:val="20"/>
                      <w:szCs w:val="20"/>
                    </w:rPr>
                    <w:t xml:space="preserve">© 2013 Texas Education Agency / </w:t>
                  </w:r>
                  <w:proofErr w:type="gramStart"/>
                  <w:r w:rsidRPr="00F820F3">
                    <w:rPr>
                      <w:sz w:val="20"/>
                      <w:szCs w:val="20"/>
                    </w:rPr>
                    <w:t>The</w:t>
                  </w:r>
                  <w:proofErr w:type="gramEnd"/>
                  <w:r w:rsidRPr="00F820F3">
                    <w:rPr>
                      <w:sz w:val="20"/>
                      <w:szCs w:val="20"/>
                    </w:rPr>
                    <w:t xml:space="preserve"> University of Texas System</w:t>
                  </w:r>
                </w:p>
              </w:txbxContent>
            </v:textbox>
          </v:shape>
        </w:pict>
      </w:r>
    </w:p>
    <w:sectPr w:rsidR="00D273A3" w:rsidRPr="00C73E60" w:rsidSect="007013AB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35E"/>
    <w:multiLevelType w:val="hybridMultilevel"/>
    <w:tmpl w:val="660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3A3"/>
    <w:rsid w:val="000D1AB2"/>
    <w:rsid w:val="00264DFB"/>
    <w:rsid w:val="0027534C"/>
    <w:rsid w:val="002A0245"/>
    <w:rsid w:val="002D1C5F"/>
    <w:rsid w:val="0055570B"/>
    <w:rsid w:val="00593794"/>
    <w:rsid w:val="007013AB"/>
    <w:rsid w:val="00795755"/>
    <w:rsid w:val="00C73E60"/>
    <w:rsid w:val="00CE101E"/>
    <w:rsid w:val="00CF2465"/>
    <w:rsid w:val="00D273A3"/>
    <w:rsid w:val="00D52E77"/>
    <w:rsid w:val="00D63F08"/>
    <w:rsid w:val="00F8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Dycha, Darcy</dc:creator>
  <cp:lastModifiedBy>mstangl</cp:lastModifiedBy>
  <cp:revision>2</cp:revision>
  <cp:lastPrinted>2013-08-07T17:46:00Z</cp:lastPrinted>
  <dcterms:created xsi:type="dcterms:W3CDTF">2014-01-08T14:27:00Z</dcterms:created>
  <dcterms:modified xsi:type="dcterms:W3CDTF">2014-01-08T14:27:00Z</dcterms:modified>
</cp:coreProperties>
</file>